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264023">
        <w:rPr>
          <w:b/>
          <w:sz w:val="28"/>
          <w:szCs w:val="28"/>
          <w:u w:val="single"/>
        </w:rPr>
        <w:t>СТ</w:t>
      </w:r>
      <w:proofErr w:type="gramEnd"/>
      <w:r w:rsidR="00264023">
        <w:rPr>
          <w:b/>
          <w:sz w:val="28"/>
          <w:szCs w:val="28"/>
          <w:u w:val="single"/>
        </w:rPr>
        <w:t xml:space="preserve"> </w:t>
      </w:r>
      <w:r w:rsidR="007103C6">
        <w:rPr>
          <w:b/>
          <w:sz w:val="28"/>
          <w:szCs w:val="28"/>
          <w:u w:val="single"/>
        </w:rPr>
        <w:t>1</w:t>
      </w:r>
      <w:r w:rsidR="00FD1CC5">
        <w:rPr>
          <w:b/>
          <w:sz w:val="28"/>
          <w:szCs w:val="28"/>
          <w:u w:val="single"/>
        </w:rPr>
        <w:t>5</w:t>
      </w:r>
      <w:r w:rsidR="00855E11">
        <w:rPr>
          <w:b/>
          <w:sz w:val="28"/>
          <w:szCs w:val="28"/>
          <w:u w:val="single"/>
        </w:rPr>
        <w:t>00х6</w:t>
      </w:r>
      <w:r w:rsidR="00E976D6">
        <w:rPr>
          <w:b/>
          <w:sz w:val="28"/>
          <w:szCs w:val="28"/>
          <w:u w:val="single"/>
        </w:rPr>
        <w:t>00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64023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7103C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FD1CC5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855E11">
              <w:rPr>
                <w:b/>
                <w:color w:val="000000" w:themeColor="text1"/>
                <w:sz w:val="24"/>
                <w:szCs w:val="24"/>
              </w:rPr>
              <w:t>00х6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44C9E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7103C6">
              <w:rPr>
                <w:b/>
                <w:sz w:val="24"/>
                <w:szCs w:val="24"/>
              </w:rPr>
              <w:t>1</w:t>
            </w:r>
            <w:r w:rsidR="00FD1CC5">
              <w:rPr>
                <w:b/>
                <w:sz w:val="24"/>
                <w:szCs w:val="24"/>
              </w:rPr>
              <w:t>4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855E11">
              <w:rPr>
                <w:b/>
                <w:sz w:val="24"/>
                <w:szCs w:val="24"/>
              </w:rPr>
              <w:t>5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44C9E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7103C6">
              <w:rPr>
                <w:sz w:val="24"/>
                <w:szCs w:val="24"/>
              </w:rPr>
              <w:t>1</w:t>
            </w:r>
            <w:r w:rsidR="00FD1CC5">
              <w:rPr>
                <w:sz w:val="24"/>
                <w:szCs w:val="24"/>
              </w:rPr>
              <w:t>4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855E11">
              <w:rPr>
                <w:sz w:val="24"/>
                <w:szCs w:val="24"/>
              </w:rPr>
              <w:t>5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</w:t>
            </w:r>
            <w:r w:rsidR="00855E11">
              <w:rPr>
                <w:sz w:val="24"/>
                <w:szCs w:val="24"/>
              </w:rPr>
              <w:t>двумя рёбрами</w:t>
            </w:r>
            <w:r w:rsidR="004F21DA">
              <w:rPr>
                <w:sz w:val="24"/>
                <w:szCs w:val="24"/>
              </w:rPr>
              <w:t xml:space="preserve"> жёсткости (</w:t>
            </w:r>
            <w:r w:rsidR="007103C6">
              <w:rPr>
                <w:sz w:val="24"/>
                <w:szCs w:val="24"/>
              </w:rPr>
              <w:t>1</w:t>
            </w:r>
            <w:r w:rsidR="00FD1CC5">
              <w:rPr>
                <w:sz w:val="24"/>
                <w:szCs w:val="24"/>
              </w:rPr>
              <w:t>4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855E11">
              <w:rPr>
                <w:sz w:val="24"/>
                <w:szCs w:val="24"/>
              </w:rPr>
              <w:t>00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922B6" w:rsidRPr="00C247B5">
              <w:rPr>
                <w:sz w:val="24"/>
                <w:szCs w:val="24"/>
              </w:rPr>
              <w:t>винтов</w:t>
            </w:r>
            <w:r w:rsidR="00D44C9E">
              <w:rPr>
                <w:sz w:val="24"/>
                <w:szCs w:val="24"/>
              </w:rPr>
              <w:t>,</w:t>
            </w:r>
            <w:r w:rsidR="00B922B6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гаек и шайб.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D44C9E">
              <w:rPr>
                <w:sz w:val="24"/>
                <w:szCs w:val="24"/>
              </w:rPr>
              <w:t xml:space="preserve">При упаковки, полки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D44C9E" w:rsidRPr="001D63F6">
              <w:rPr>
                <w:sz w:val="24"/>
                <w:szCs w:val="24"/>
              </w:rPr>
              <w:t>стя</w:t>
            </w:r>
            <w:r w:rsidR="00D44C9E">
              <w:rPr>
                <w:sz w:val="24"/>
                <w:szCs w:val="24"/>
              </w:rPr>
              <w:t>гиваю</w:t>
            </w:r>
            <w:r w:rsidR="00D44C9E" w:rsidRPr="001D63F6">
              <w:rPr>
                <w:sz w:val="24"/>
                <w:szCs w:val="24"/>
              </w:rPr>
              <w:t>тся лентой ПП и упаковываются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454A0F" w:rsidRPr="00B21D33" w:rsidTr="00454A0F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1D63F6" w:rsidRDefault="00454A0F" w:rsidP="000A4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1</w:t>
            </w:r>
            <w:r w:rsidR="00A83688">
              <w:rPr>
                <w:b/>
                <w:sz w:val="28"/>
                <w:szCs w:val="28"/>
              </w:rPr>
              <w:t>5</w:t>
            </w:r>
            <w:r w:rsidR="00687EB9">
              <w:rPr>
                <w:b/>
                <w:sz w:val="28"/>
                <w:szCs w:val="28"/>
              </w:rPr>
              <w:t>00х6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54A0F" w:rsidRPr="00B21D33" w:rsidTr="00454A0F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DF0A4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предназначена для дополнительной комплектации стеллажа СТ</w:t>
            </w:r>
          </w:p>
        </w:tc>
      </w:tr>
      <w:tr w:rsidR="00454A0F" w:rsidRPr="00B21D33" w:rsidTr="00454A0F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0A4685" w:rsidP="00F531F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31F1">
              <w:rPr>
                <w:sz w:val="20"/>
                <w:szCs w:val="20"/>
              </w:rPr>
              <w:t>4</w:t>
            </w:r>
            <w:r w:rsidR="00687EB9">
              <w:rPr>
                <w:sz w:val="20"/>
                <w:szCs w:val="20"/>
              </w:rPr>
              <w:t>95х5</w:t>
            </w:r>
            <w:r w:rsidR="00454A0F">
              <w:rPr>
                <w:sz w:val="20"/>
                <w:szCs w:val="20"/>
              </w:rPr>
              <w:t>95х32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54A0F" w:rsidRPr="00B21D33" w:rsidTr="00454A0F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687EB9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4A0F" w:rsidRPr="00B21D33" w:rsidTr="00454A0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0A4685" w:rsidP="00F531F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31F1">
              <w:rPr>
                <w:sz w:val="20"/>
                <w:szCs w:val="20"/>
              </w:rPr>
              <w:t>4</w:t>
            </w:r>
            <w:r w:rsidR="00454A0F">
              <w:rPr>
                <w:sz w:val="20"/>
                <w:szCs w:val="20"/>
              </w:rPr>
              <w:t>20х107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454A0F" w:rsidRPr="00B21D33" w:rsidTr="00454A0F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687EB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7EB9">
              <w:rPr>
                <w:sz w:val="20"/>
                <w:szCs w:val="20"/>
              </w:rPr>
              <w:t>00</w:t>
            </w:r>
          </w:p>
        </w:tc>
      </w:tr>
      <w:tr w:rsidR="00454A0F" w:rsidRPr="00B21D33" w:rsidTr="00454A0F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</w:t>
            </w:r>
            <w:bookmarkStart w:id="0" w:name="_GoBack"/>
            <w:bookmarkEnd w:id="0"/>
            <w:r w:rsidRPr="00026AC3">
              <w:rPr>
                <w:sz w:val="20"/>
                <w:szCs w:val="20"/>
              </w:rPr>
              <w:t>рытие термореактивной краской на основе эпоксидных и полиэфирных смол</w:t>
            </w:r>
          </w:p>
        </w:tc>
      </w:tr>
      <w:tr w:rsidR="00454A0F" w:rsidRPr="00B21D33" w:rsidTr="00454A0F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54A0F" w:rsidRPr="00B21D33" w:rsidTr="00454A0F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902D8C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454A0F" w:rsidRPr="00B21D33" w:rsidTr="00454A0F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454A0F" w:rsidRPr="00B21D33" w:rsidTr="00454A0F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454A0F" w:rsidRPr="00B21D33" w:rsidTr="00454A0F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8B1935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454A0F" w:rsidRPr="00B21D33" w:rsidTr="00454A0F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454A0F" w:rsidRPr="00B21D33" w:rsidTr="00454A0F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54A0F" w:rsidRPr="00B21D33" w:rsidTr="00454A0F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411EE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oGme3kisuALcs0PCp9YG6MB6y8=" w:salt="z+CQgCyMjCOnojh3XxU+/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BCE"/>
    <w:rsid w:val="00855E11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2</Pages>
  <Words>403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331</cp:revision>
  <cp:lastPrinted>2022-02-21T09:43:00Z</cp:lastPrinted>
  <dcterms:created xsi:type="dcterms:W3CDTF">2022-01-14T07:46:00Z</dcterms:created>
  <dcterms:modified xsi:type="dcterms:W3CDTF">2022-03-31T09:41:00Z</dcterms:modified>
</cp:coreProperties>
</file>