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E" w:rsidRDefault="00F476E9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476E9">
        <w:rPr>
          <w:b/>
          <w:sz w:val="28"/>
          <w:szCs w:val="28"/>
          <w:u w:val="single"/>
        </w:rPr>
        <w:t>Комплект освещения ITP 1200</w:t>
      </w:r>
    </w:p>
    <w:p w:rsidR="00F476E9" w:rsidRPr="008B481E" w:rsidRDefault="00F476E9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F476E9">
        <w:trPr>
          <w:trHeight w:val="22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476E9">
              <w:rPr>
                <w:b/>
                <w:color w:val="333333"/>
                <w:sz w:val="24"/>
                <w:szCs w:val="24"/>
              </w:rPr>
              <w:t>Комплект освещения ITP 1200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476E9">
              <w:rPr>
                <w:b/>
                <w:color w:val="333333"/>
                <w:sz w:val="24"/>
                <w:szCs w:val="24"/>
              </w:rPr>
              <w:t xml:space="preserve">используется в комплектации верстака ITP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476E9">
              <w:rPr>
                <w:b/>
                <w:color w:val="333333"/>
                <w:sz w:val="24"/>
                <w:szCs w:val="24"/>
              </w:rPr>
              <w:t>Габариты изделия (</w:t>
            </w:r>
            <w:proofErr w:type="spellStart"/>
            <w:r w:rsidRPr="00F476E9">
              <w:rPr>
                <w:b/>
                <w:color w:val="333333"/>
                <w:sz w:val="24"/>
                <w:szCs w:val="24"/>
              </w:rPr>
              <w:t>ВхШхГ</w:t>
            </w:r>
            <w:proofErr w:type="spellEnd"/>
            <w:r w:rsidRPr="00F476E9">
              <w:rPr>
                <w:b/>
                <w:color w:val="333333"/>
                <w:sz w:val="24"/>
                <w:szCs w:val="24"/>
              </w:rPr>
              <w:t>), мм: 500х1200х370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476E9">
              <w:rPr>
                <w:b/>
                <w:color w:val="333333"/>
                <w:sz w:val="24"/>
                <w:szCs w:val="24"/>
              </w:rPr>
              <w:t>ГОСТ 16371-2014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b/>
                <w:color w:val="333333"/>
                <w:sz w:val="24"/>
                <w:szCs w:val="24"/>
              </w:rPr>
              <w:t xml:space="preserve">          </w:t>
            </w:r>
            <w:r w:rsidRPr="00F476E9">
              <w:rPr>
                <w:color w:val="333333"/>
                <w:sz w:val="24"/>
                <w:szCs w:val="24"/>
              </w:rPr>
              <w:t xml:space="preserve">Металлический комплект освещения ITP предназначен для освещения рабочей зоны верстака ITP.  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Комплект освещения ITP устанавливается при наличии экрана ITP-V.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Изделие покрыто полимерной порошковой термореактивной краской на основе эпоксидных и полиэфирных смол в синий цвет, по цветовой шкале – RAL5015.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Сборка  и установка комплекта освещения  ITP осуществляется с помощью болтов, винтов и гаек.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 Комплект освещения ITP поставляется в разобранном виде. Упаковывается в плёнку-</w:t>
            </w:r>
            <w:proofErr w:type="spellStart"/>
            <w:r w:rsidRPr="00F476E9">
              <w:rPr>
                <w:color w:val="333333"/>
                <w:sz w:val="24"/>
                <w:szCs w:val="24"/>
              </w:rPr>
              <w:t>стрейч</w:t>
            </w:r>
            <w:proofErr w:type="spellEnd"/>
            <w:r w:rsidRPr="00F476E9">
              <w:rPr>
                <w:color w:val="333333"/>
                <w:sz w:val="24"/>
                <w:szCs w:val="24"/>
              </w:rPr>
              <w:t xml:space="preserve">, на упаковку наносится этикетка с маркировкой.         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Количество в упаковке – 1 шт.</w:t>
            </w: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F476E9" w:rsidRDefault="00F476E9" w:rsidP="00310995">
            <w:pPr>
              <w:pStyle w:val="10"/>
              <w:rPr>
                <w:b/>
                <w:bCs/>
              </w:rPr>
            </w:pPr>
          </w:p>
          <w:p w:rsidR="00F476E9" w:rsidRDefault="00F476E9" w:rsidP="00310995">
            <w:pPr>
              <w:pStyle w:val="10"/>
              <w:rPr>
                <w:b/>
                <w:bCs/>
              </w:rPr>
            </w:pPr>
          </w:p>
          <w:p w:rsidR="00F476E9" w:rsidRDefault="00F476E9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EC7DA7" w:rsidRPr="00B21D33" w:rsidTr="00AD48B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F476E9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476E9">
              <w:rPr>
                <w:b/>
                <w:sz w:val="28"/>
                <w:szCs w:val="28"/>
              </w:rPr>
              <w:t>Комплект освещения ITP 1200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D48BD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785" w:rsidRPr="00E52785" w:rsidRDefault="00E52785" w:rsidP="00E52785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используется в комплектации</w:t>
            </w:r>
          </w:p>
          <w:p w:rsidR="00EC7DA7" w:rsidRPr="00FF3663" w:rsidRDefault="005F331F" w:rsidP="00AD48B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верстака ITP</w:t>
            </w:r>
            <w:r w:rsidR="00446537">
              <w:rPr>
                <w:sz w:val="20"/>
                <w:szCs w:val="20"/>
              </w:rPr>
              <w:t xml:space="preserve">, </w:t>
            </w:r>
            <w:r w:rsidR="00446537">
              <w:t xml:space="preserve"> </w:t>
            </w:r>
            <w:r w:rsidR="00F476E9">
              <w:t xml:space="preserve"> </w:t>
            </w:r>
            <w:proofErr w:type="gramStart"/>
            <w:r w:rsidR="00F476E9" w:rsidRPr="00F476E9">
              <w:rPr>
                <w:sz w:val="20"/>
                <w:szCs w:val="20"/>
              </w:rPr>
              <w:t>предназначен</w:t>
            </w:r>
            <w:proofErr w:type="gramEnd"/>
            <w:r w:rsidR="00F476E9" w:rsidRPr="00F476E9">
              <w:rPr>
                <w:sz w:val="20"/>
                <w:szCs w:val="20"/>
              </w:rPr>
              <w:t xml:space="preserve"> для освещения рабочей зоны верстака ITP</w:t>
            </w:r>
          </w:p>
        </w:tc>
      </w:tr>
      <w:tr w:rsidR="00EC7DA7" w:rsidRPr="00B21D33" w:rsidTr="00AD48BD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F476E9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F476E9">
              <w:rPr>
                <w:sz w:val="20"/>
                <w:szCs w:val="20"/>
              </w:rPr>
              <w:t>500х1200х370</w:t>
            </w:r>
          </w:p>
        </w:tc>
      </w:tr>
      <w:tr w:rsidR="00EC7DA7" w:rsidRPr="00B21D33" w:rsidTr="00F476E9">
        <w:trPr>
          <w:trHeight w:val="1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D237D4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AD48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AD48BD" w:rsidRDefault="00F476E9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F476E9" w:rsidP="00D237D4">
            <w:pPr>
              <w:pStyle w:val="10"/>
              <w:jc w:val="center"/>
              <w:rPr>
                <w:sz w:val="20"/>
                <w:szCs w:val="20"/>
              </w:rPr>
            </w:pPr>
            <w:r w:rsidRPr="00F476E9">
              <w:rPr>
                <w:sz w:val="20"/>
                <w:szCs w:val="20"/>
              </w:rPr>
              <w:t>устанавливается при наличии экрана ITP-V</w:t>
            </w:r>
          </w:p>
        </w:tc>
      </w:tr>
      <w:tr w:rsidR="003900DA" w:rsidRPr="00B21D33" w:rsidTr="00F52143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F5214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446537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900DA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3900DA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3900DA" w:rsidRPr="00B21D33" w:rsidTr="00F476E9">
        <w:trPr>
          <w:trHeight w:val="16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F52143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52143">
              <w:rPr>
                <w:sz w:val="20"/>
                <w:szCs w:val="20"/>
              </w:rPr>
              <w:t>Цвет / 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3900DA">
              <w:rPr>
                <w:sz w:val="20"/>
                <w:szCs w:val="20"/>
              </w:rPr>
              <w:t>синий цвет/RAL5015</w:t>
            </w:r>
          </w:p>
        </w:tc>
      </w:tr>
      <w:tr w:rsidR="00EC7DA7" w:rsidRPr="00B21D33" w:rsidTr="00F476E9">
        <w:trPr>
          <w:trHeight w:val="2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</w:t>
            </w:r>
            <w:r w:rsidR="00446537" w:rsidRPr="00446537">
              <w:rPr>
                <w:sz w:val="20"/>
                <w:szCs w:val="20"/>
              </w:rPr>
              <w:t>бранный</w:t>
            </w:r>
          </w:p>
        </w:tc>
      </w:tr>
      <w:tr w:rsidR="00EC7DA7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5F331F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D237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E21673">
              <w:rPr>
                <w:b/>
                <w:sz w:val="20"/>
                <w:szCs w:val="20"/>
              </w:rPr>
              <w:t>сборки/</w:t>
            </w:r>
            <w:r w:rsidR="00D237D4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F476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болты, </w:t>
            </w:r>
            <w:r w:rsidR="00F476E9">
              <w:rPr>
                <w:sz w:val="20"/>
                <w:szCs w:val="20"/>
              </w:rPr>
              <w:t xml:space="preserve">винты и </w:t>
            </w:r>
            <w:r>
              <w:rPr>
                <w:sz w:val="20"/>
                <w:szCs w:val="20"/>
              </w:rPr>
              <w:t>гайки</w:t>
            </w:r>
          </w:p>
        </w:tc>
      </w:tr>
      <w:tr w:rsidR="00EC7DA7" w:rsidRPr="00B21D33" w:rsidTr="00C155B3">
        <w:trPr>
          <w:trHeight w:val="3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в плёнку-</w:t>
            </w:r>
            <w:proofErr w:type="spellStart"/>
            <w:r w:rsidRPr="00AD48BD">
              <w:rPr>
                <w:sz w:val="20"/>
                <w:szCs w:val="20"/>
              </w:rPr>
              <w:t>стрейч</w:t>
            </w:r>
            <w:proofErr w:type="spellEnd"/>
            <w:r w:rsidRPr="00AD48BD">
              <w:rPr>
                <w:sz w:val="20"/>
                <w:szCs w:val="20"/>
              </w:rPr>
              <w:t>, на упаковку на</w:t>
            </w:r>
            <w:r>
              <w:rPr>
                <w:sz w:val="20"/>
                <w:szCs w:val="20"/>
              </w:rPr>
              <w:t>носится этикетка с маркировкой</w:t>
            </w:r>
            <w:r w:rsidRPr="00AD48BD">
              <w:rPr>
                <w:sz w:val="20"/>
                <w:szCs w:val="20"/>
              </w:rPr>
              <w:t xml:space="preserve">        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AD48BD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ECi5A70b3loybOnGFsk1lcg/J4=" w:salt="kLbdQmZEuEHAlYPHI3ah2A==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609D"/>
    <w:rsid w:val="00060DBA"/>
    <w:rsid w:val="00070142"/>
    <w:rsid w:val="00072B8F"/>
    <w:rsid w:val="000750F0"/>
    <w:rsid w:val="00076DA7"/>
    <w:rsid w:val="00093CF5"/>
    <w:rsid w:val="000A3696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00DA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4AA7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D2176"/>
    <w:rsid w:val="005E4C2A"/>
    <w:rsid w:val="005F331F"/>
    <w:rsid w:val="005F6A96"/>
    <w:rsid w:val="005F6DDD"/>
    <w:rsid w:val="00606339"/>
    <w:rsid w:val="00606568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1698F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439B1"/>
    <w:rsid w:val="00962461"/>
    <w:rsid w:val="0096293C"/>
    <w:rsid w:val="009760E6"/>
    <w:rsid w:val="0098306D"/>
    <w:rsid w:val="00983D6E"/>
    <w:rsid w:val="0099379F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D10DA"/>
    <w:rsid w:val="00AD48BD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47AE1"/>
    <w:rsid w:val="00B51B74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155B3"/>
    <w:rsid w:val="00C21EEE"/>
    <w:rsid w:val="00C31086"/>
    <w:rsid w:val="00C33133"/>
    <w:rsid w:val="00C42EB9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1673"/>
    <w:rsid w:val="00E22EB8"/>
    <w:rsid w:val="00E251E4"/>
    <w:rsid w:val="00E3535C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476E9"/>
    <w:rsid w:val="00F51838"/>
    <w:rsid w:val="00F52143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6489</TotalTime>
  <Pages>2</Pages>
  <Words>322</Words>
  <Characters>1839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591</cp:revision>
  <cp:lastPrinted>2022-08-10T12:02:00Z</cp:lastPrinted>
  <dcterms:created xsi:type="dcterms:W3CDTF">2022-01-14T07:46:00Z</dcterms:created>
  <dcterms:modified xsi:type="dcterms:W3CDTF">2022-09-14T11:09:00Z</dcterms:modified>
</cp:coreProperties>
</file>